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EBCF37" w14:textId="77777777" w:rsidR="008C4ED3" w:rsidRPr="00CD3556" w:rsidRDefault="00CD3556" w:rsidP="00CD3556">
      <w:pPr>
        <w:jc w:val="center"/>
        <w:rPr>
          <w:b/>
          <w:sz w:val="28"/>
          <w:szCs w:val="28"/>
          <w:u w:val="single"/>
        </w:rPr>
      </w:pPr>
      <w:r w:rsidRPr="00CD3556">
        <w:rPr>
          <w:b/>
          <w:sz w:val="28"/>
          <w:szCs w:val="28"/>
          <w:u w:val="single"/>
        </w:rPr>
        <w:t>Méthodologie des discussions littéraires</w:t>
      </w:r>
    </w:p>
    <w:p w14:paraId="0A795D1B" w14:textId="77777777" w:rsidR="00CD3556" w:rsidRDefault="00CD3556"/>
    <w:p w14:paraId="6CF58C7A" w14:textId="77777777" w:rsidR="00FA13FC" w:rsidRPr="00FA13FC" w:rsidRDefault="00FA13FC" w:rsidP="000661DC">
      <w:pPr>
        <w:rPr>
          <w:b/>
        </w:rPr>
      </w:pPr>
      <w:r w:rsidRPr="00FA13FC">
        <w:rPr>
          <w:b/>
        </w:rPr>
        <w:t>Méthodologie générale</w:t>
      </w:r>
    </w:p>
    <w:p w14:paraId="231B22F4" w14:textId="77777777" w:rsidR="00CD3556" w:rsidRDefault="000661DC" w:rsidP="000661DC">
      <w:r>
        <w:t xml:space="preserve">- Lecture individuelle d’un texte résistant. Ce texte est photocopié afin que les élèves puissent l’annoter librement, surligner des passages. Il doit devenir </w:t>
      </w:r>
      <w:r w:rsidRPr="000661DC">
        <w:rPr>
          <w:b/>
        </w:rPr>
        <w:t>leur</w:t>
      </w:r>
      <w:r>
        <w:t xml:space="preserve"> outil.</w:t>
      </w:r>
    </w:p>
    <w:p w14:paraId="63189D37" w14:textId="77777777" w:rsidR="000661DC" w:rsidRDefault="000661DC" w:rsidP="000661DC"/>
    <w:p w14:paraId="4254381F" w14:textId="77777777" w:rsidR="000661DC" w:rsidRDefault="000661DC" w:rsidP="000661DC">
      <w:r>
        <w:t>- Lecture de la question ouverte posée par l’enseignant (e).</w:t>
      </w:r>
      <w:r w:rsidR="0092742D">
        <w:t xml:space="preserve"> Cette question peut être collée dans un cahier d’écrivain par exemple et écrite au tableau.</w:t>
      </w:r>
    </w:p>
    <w:p w14:paraId="33F9E1BE" w14:textId="77777777" w:rsidR="0092742D" w:rsidRDefault="0092742D" w:rsidP="000661DC"/>
    <w:p w14:paraId="1455FFC2" w14:textId="054A8822" w:rsidR="0092742D" w:rsidRDefault="00A807B4" w:rsidP="000661DC">
      <w:r>
        <w:t>- Relecture du texte par les élèves en ayant « la question en tête ». Pour pouvoir participer à la discussion, les élèves prennent des notes dans leur cahier, surlignent des passages dont ils souhait</w:t>
      </w:r>
      <w:r w:rsidR="00351FC6">
        <w:t>eraient parler et annotent leur texte</w:t>
      </w:r>
      <w:r>
        <w:t xml:space="preserve">. </w:t>
      </w:r>
    </w:p>
    <w:p w14:paraId="42415EC3" w14:textId="77777777" w:rsidR="00A807B4" w:rsidRDefault="00A807B4" w:rsidP="000661DC">
      <w:r>
        <w:t xml:space="preserve">Dans le cahier, les élèves peuvent aussi </w:t>
      </w:r>
      <w:r w:rsidR="00FA13FC">
        <w:t>écrire les questions qu’ils aimeraient poser à leurs camarades.</w:t>
      </w:r>
    </w:p>
    <w:p w14:paraId="60DD3BE6" w14:textId="77777777" w:rsidR="00FA13FC" w:rsidRDefault="00FA13FC" w:rsidP="000661DC"/>
    <w:p w14:paraId="224FD753" w14:textId="77777777" w:rsidR="00FA13FC" w:rsidRDefault="00FA13FC" w:rsidP="000661DC">
      <w:r>
        <w:t>- Discussion avec les autres élèves afin d’échanger leurs points de vue.</w:t>
      </w:r>
    </w:p>
    <w:p w14:paraId="6C044CCA" w14:textId="77777777" w:rsidR="00FA13FC" w:rsidRDefault="00FA13FC" w:rsidP="000661DC"/>
    <w:p w14:paraId="7C02BFB7" w14:textId="4ABA4F7B" w:rsidR="00FA13FC" w:rsidRDefault="00FA13FC" w:rsidP="000661DC">
      <w:r>
        <w:t>- Synthèse de la discussion par le rapporteur aidé de tous les membres du groupe.</w:t>
      </w:r>
      <w:r w:rsidR="009A2708">
        <w:t xml:space="preserve"> Cette synthèse se fait par écrit, toujours dans le cahier d’écrivain.</w:t>
      </w:r>
    </w:p>
    <w:p w14:paraId="1081C3B3" w14:textId="77777777" w:rsidR="00FA13FC" w:rsidRDefault="00FA13FC" w:rsidP="000661DC"/>
    <w:p w14:paraId="5D3D5303" w14:textId="77777777" w:rsidR="00FA13FC" w:rsidRDefault="00FA13FC" w:rsidP="000661DC">
      <w:r>
        <w:t>- Mise en commun : présentation de cette synthèse par le rapporteur. Cette mise en commun peut être différée pour ne pas alourdir la séance.</w:t>
      </w:r>
    </w:p>
    <w:p w14:paraId="14A681A5" w14:textId="77777777" w:rsidR="00FA13FC" w:rsidRDefault="00FA13FC" w:rsidP="000661DC"/>
    <w:p w14:paraId="52C84B77" w14:textId="77777777" w:rsidR="00FA13FC" w:rsidRDefault="00FA13FC" w:rsidP="000661DC">
      <w:pPr>
        <w:rPr>
          <w:b/>
        </w:rPr>
      </w:pPr>
      <w:r w:rsidRPr="00FA13FC">
        <w:rPr>
          <w:b/>
        </w:rPr>
        <w:t xml:space="preserve">Comment </w:t>
      </w:r>
      <w:r w:rsidR="00444929">
        <w:rPr>
          <w:b/>
        </w:rPr>
        <w:t>organiser</w:t>
      </w:r>
      <w:r w:rsidRPr="00FA13FC">
        <w:rPr>
          <w:b/>
        </w:rPr>
        <w:t xml:space="preserve"> ces discussions littéraires ?</w:t>
      </w:r>
    </w:p>
    <w:p w14:paraId="6903FABB" w14:textId="77777777" w:rsidR="00444929" w:rsidRDefault="00444929" w:rsidP="000661DC">
      <w:r>
        <w:t xml:space="preserve">- Faire participer les élèves à des débats dans différents domaines (EMC, ateliers </w:t>
      </w:r>
      <w:proofErr w:type="gramStart"/>
      <w:r>
        <w:t>philo…)</w:t>
      </w:r>
      <w:proofErr w:type="gramEnd"/>
    </w:p>
    <w:p w14:paraId="58B6C45B" w14:textId="77777777" w:rsidR="00444929" w:rsidRDefault="00444929" w:rsidP="000661DC">
      <w:r>
        <w:t>- Demander aux élèves de travailler en groupes</w:t>
      </w:r>
      <w:r w:rsidR="005731C0">
        <w:t xml:space="preserve"> dans différents domaines</w:t>
      </w:r>
    </w:p>
    <w:p w14:paraId="6884CA2B" w14:textId="6D7269B9" w:rsidR="00E360D8" w:rsidRDefault="00E360D8" w:rsidP="000661DC">
      <w:r>
        <w:t>1 affiche rappelant les règles du débat peut être élaborée avec les élèves.</w:t>
      </w:r>
    </w:p>
    <w:p w14:paraId="2BA17E2E" w14:textId="349F53EF" w:rsidR="00E360D8" w:rsidRDefault="00E360D8" w:rsidP="000661DC">
      <w:r>
        <w:rPr>
          <w:noProof/>
        </w:rPr>
        <w:drawing>
          <wp:anchor distT="0" distB="0" distL="114300" distR="114300" simplePos="0" relativeHeight="251661312" behindDoc="0" locked="0" layoutInCell="1" allowOverlap="1" wp14:anchorId="02C674F0" wp14:editId="530B44BC">
            <wp:simplePos x="0" y="0"/>
            <wp:positionH relativeFrom="column">
              <wp:posOffset>1308735</wp:posOffset>
            </wp:positionH>
            <wp:positionV relativeFrom="paragraph">
              <wp:posOffset>102870</wp:posOffset>
            </wp:positionV>
            <wp:extent cx="3543300" cy="2657475"/>
            <wp:effectExtent l="0" t="0" r="12700" b="9525"/>
            <wp:wrapTight wrapText="bothSides">
              <wp:wrapPolygon edited="0">
                <wp:start x="0" y="0"/>
                <wp:lineTo x="0" y="21471"/>
                <wp:lineTo x="21523" y="21471"/>
                <wp:lineTo x="2152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Ex d’affiche : </w:t>
      </w:r>
    </w:p>
    <w:p w14:paraId="5D0323BB" w14:textId="6E866360" w:rsidR="00E360D8" w:rsidRDefault="00E360D8" w:rsidP="000661DC"/>
    <w:p w14:paraId="7697AA87" w14:textId="77777777" w:rsidR="005731C0" w:rsidRDefault="005731C0" w:rsidP="000661DC"/>
    <w:p w14:paraId="5F31B847" w14:textId="77777777" w:rsidR="003A1697" w:rsidRDefault="003A1697" w:rsidP="000661DC"/>
    <w:p w14:paraId="11775EC7" w14:textId="77777777" w:rsidR="003A1697" w:rsidRDefault="003A1697" w:rsidP="000661DC"/>
    <w:p w14:paraId="2B7BA9BF" w14:textId="77777777" w:rsidR="003A1697" w:rsidRDefault="003A1697" w:rsidP="000661DC"/>
    <w:p w14:paraId="422BD9BB" w14:textId="77777777" w:rsidR="003A1697" w:rsidRDefault="003A1697" w:rsidP="000661DC"/>
    <w:p w14:paraId="274CB081" w14:textId="77777777" w:rsidR="003A1697" w:rsidRDefault="003A1697" w:rsidP="000661DC"/>
    <w:p w14:paraId="441C08F9" w14:textId="77777777" w:rsidR="003A1697" w:rsidRDefault="003A1697" w:rsidP="000661DC"/>
    <w:p w14:paraId="02911692" w14:textId="77777777" w:rsidR="003A1697" w:rsidRDefault="003A1697" w:rsidP="000661DC"/>
    <w:p w14:paraId="131B97EA" w14:textId="77777777" w:rsidR="003A1697" w:rsidRDefault="003A1697" w:rsidP="000661DC"/>
    <w:p w14:paraId="249F9A51" w14:textId="77777777" w:rsidR="003A1697" w:rsidRDefault="003A1697" w:rsidP="000661DC"/>
    <w:p w14:paraId="4F973A56" w14:textId="77777777" w:rsidR="00BB6A14" w:rsidRDefault="00BB6A14" w:rsidP="000661DC"/>
    <w:p w14:paraId="77A5CA95" w14:textId="77777777" w:rsidR="00BB6A14" w:rsidRDefault="00BB6A14" w:rsidP="000661DC"/>
    <w:p w14:paraId="2E59B210" w14:textId="77777777" w:rsidR="00BB6A14" w:rsidRDefault="00BB6A14" w:rsidP="000661DC"/>
    <w:p w14:paraId="4210D413" w14:textId="77777777" w:rsidR="00BB6A14" w:rsidRDefault="00BB6A14" w:rsidP="000661DC"/>
    <w:p w14:paraId="1AA4A297" w14:textId="77777777" w:rsidR="00BB6A14" w:rsidRPr="00444929" w:rsidRDefault="00BB6A14" w:rsidP="000661DC"/>
    <w:p w14:paraId="3375E438" w14:textId="29ECB9EC" w:rsidR="00FA13FC" w:rsidRPr="005D6BD3" w:rsidRDefault="00FA13FC" w:rsidP="00FA13FC">
      <w:pPr>
        <w:pStyle w:val="Paragraphedeliste"/>
        <w:numPr>
          <w:ilvl w:val="0"/>
          <w:numId w:val="3"/>
        </w:numPr>
        <w:rPr>
          <w:b/>
          <w:u w:val="single"/>
        </w:rPr>
      </w:pPr>
      <w:r w:rsidRPr="005D6BD3">
        <w:rPr>
          <w:b/>
          <w:u w:val="single"/>
        </w:rPr>
        <w:t>Les discussions en demi-groupe classe</w:t>
      </w:r>
      <w:r w:rsidR="00444929" w:rsidRPr="005D6BD3">
        <w:rPr>
          <w:b/>
          <w:u w:val="single"/>
        </w:rPr>
        <w:t xml:space="preserve"> (2 ou 3</w:t>
      </w:r>
      <w:r w:rsidR="005D6BD3">
        <w:rPr>
          <w:b/>
          <w:u w:val="single"/>
        </w:rPr>
        <w:t xml:space="preserve"> séances</w:t>
      </w:r>
      <w:r w:rsidR="00444929" w:rsidRPr="005D6BD3">
        <w:rPr>
          <w:b/>
          <w:u w:val="single"/>
        </w:rPr>
        <w:t>)</w:t>
      </w:r>
    </w:p>
    <w:p w14:paraId="4CC116D4" w14:textId="77777777" w:rsidR="00444929" w:rsidRDefault="005731C0" w:rsidP="00444929">
      <w:r>
        <w:t>Objectif : s’approprier les règles d’une bonne discussion</w:t>
      </w:r>
    </w:p>
    <w:p w14:paraId="26959EBB" w14:textId="77777777" w:rsidR="005731C0" w:rsidRDefault="005731C0" w:rsidP="00444929"/>
    <w:p w14:paraId="4729467D" w14:textId="4B780521" w:rsidR="004B5BEF" w:rsidRDefault="004B5BEF" w:rsidP="004B5BEF">
      <w:pPr>
        <w:pStyle w:val="Paragraphedeliste"/>
        <w:numPr>
          <w:ilvl w:val="0"/>
          <w:numId w:val="4"/>
        </w:numPr>
      </w:pPr>
      <w:r w:rsidRPr="009A2708">
        <w:rPr>
          <w:b/>
        </w:rPr>
        <w:t>Elaboration avec les élèves d’une grille d’observation</w:t>
      </w:r>
      <w:r>
        <w:t>.</w:t>
      </w:r>
    </w:p>
    <w:p w14:paraId="100E980C" w14:textId="23DFE978" w:rsidR="009A2708" w:rsidRDefault="004B5BEF" w:rsidP="004B5BEF">
      <w:r>
        <w:t>Ex de grille d’observation :</w:t>
      </w:r>
    </w:p>
    <w:p w14:paraId="1992F6C5" w14:textId="77777777" w:rsidR="00BB6A14" w:rsidRDefault="00BB6A14" w:rsidP="004B5BEF"/>
    <w:p w14:paraId="3611A38E" w14:textId="77777777" w:rsidR="00BB6A14" w:rsidRDefault="00BB6A14" w:rsidP="004B5BEF"/>
    <w:p w14:paraId="5DBC5D12" w14:textId="77777777" w:rsidR="00BB6A14" w:rsidRDefault="00BB6A14" w:rsidP="004B5BEF"/>
    <w:p w14:paraId="1E4B5741" w14:textId="77777777" w:rsidR="00BB6A14" w:rsidRDefault="00BB6A14" w:rsidP="004B5BEF"/>
    <w:p w14:paraId="4B5F18AD" w14:textId="77777777" w:rsidR="00BB6A14" w:rsidRDefault="00BB6A14" w:rsidP="004B5BEF"/>
    <w:p w14:paraId="1A428A4E" w14:textId="77777777" w:rsidR="00BB6A14" w:rsidRDefault="00BB6A14" w:rsidP="004B5BEF"/>
    <w:p w14:paraId="05C08391" w14:textId="77777777" w:rsidR="00BB6A14" w:rsidRDefault="00BB6A14" w:rsidP="004B5BEF"/>
    <w:p w14:paraId="143F23A2" w14:textId="77777777" w:rsidR="004B5BEF" w:rsidRPr="00365A23" w:rsidRDefault="004B5BEF" w:rsidP="004B5BEF">
      <w:pPr>
        <w:jc w:val="center"/>
        <w:rPr>
          <w:rFonts w:ascii="Arial" w:hAnsi="Arial"/>
          <w:b/>
          <w:sz w:val="20"/>
        </w:rPr>
      </w:pPr>
      <w:proofErr w:type="spellStart"/>
      <w:r w:rsidRPr="00365A23">
        <w:rPr>
          <w:rFonts w:ascii="Arial" w:hAnsi="Arial"/>
          <w:b/>
          <w:sz w:val="20"/>
        </w:rPr>
        <w:lastRenderedPageBreak/>
        <w:t>Nasr</w:t>
      </w:r>
      <w:proofErr w:type="spellEnd"/>
      <w:r w:rsidRPr="00365A23">
        <w:rPr>
          <w:rFonts w:ascii="Arial" w:hAnsi="Arial"/>
          <w:b/>
          <w:sz w:val="20"/>
        </w:rPr>
        <w:t xml:space="preserve"> </w:t>
      </w:r>
      <w:proofErr w:type="spellStart"/>
      <w:r w:rsidRPr="00365A23">
        <w:rPr>
          <w:rFonts w:ascii="Arial" w:hAnsi="Arial"/>
          <w:b/>
          <w:sz w:val="20"/>
        </w:rPr>
        <w:t>Eddin</w:t>
      </w:r>
      <w:proofErr w:type="spellEnd"/>
      <w:r w:rsidRPr="00365A23">
        <w:rPr>
          <w:rFonts w:ascii="Arial" w:hAnsi="Arial"/>
          <w:b/>
          <w:sz w:val="20"/>
        </w:rPr>
        <w:t xml:space="preserve"> Hodja – Il faut se méfier des ânes et Comment faire la fête sans y être invité</w:t>
      </w:r>
    </w:p>
    <w:p w14:paraId="15722527" w14:textId="77777777" w:rsidR="004B5BEF" w:rsidRPr="00365A23" w:rsidRDefault="004B5BEF" w:rsidP="004B5BEF">
      <w:pPr>
        <w:rPr>
          <w:rFonts w:ascii="Arial" w:hAnsi="Arial"/>
          <w:b/>
          <w:sz w:val="20"/>
          <w:u w:val="single"/>
        </w:rPr>
      </w:pPr>
      <w:r w:rsidRPr="00365A23">
        <w:rPr>
          <w:rFonts w:ascii="Arial" w:hAnsi="Arial"/>
          <w:b/>
          <w:sz w:val="20"/>
          <w:u w:val="single"/>
        </w:rPr>
        <w:t>Grille d’observation de la discussion</w:t>
      </w:r>
    </w:p>
    <w:p w14:paraId="57081645" w14:textId="77777777" w:rsidR="004B5BEF" w:rsidRPr="00F52D94" w:rsidRDefault="004B5BEF" w:rsidP="004B5BEF">
      <w:pPr>
        <w:rPr>
          <w:rFonts w:ascii="Arial" w:hAnsi="Arial"/>
          <w:b/>
          <w:sz w:val="16"/>
          <w:szCs w:val="16"/>
          <w:u w:val="single"/>
        </w:rPr>
      </w:pPr>
    </w:p>
    <w:tbl>
      <w:tblPr>
        <w:tblStyle w:val="Grille"/>
        <w:tblW w:w="9727" w:type="dxa"/>
        <w:tblLook w:val="04A0" w:firstRow="1" w:lastRow="0" w:firstColumn="1" w:lastColumn="0" w:noHBand="0" w:noVBand="1"/>
      </w:tblPr>
      <w:tblGrid>
        <w:gridCol w:w="5923"/>
        <w:gridCol w:w="927"/>
        <w:gridCol w:w="974"/>
        <w:gridCol w:w="974"/>
        <w:gridCol w:w="929"/>
      </w:tblGrid>
      <w:tr w:rsidR="00365A23" w14:paraId="579EC963" w14:textId="77777777" w:rsidTr="00365A23">
        <w:trPr>
          <w:trHeight w:val="208"/>
        </w:trPr>
        <w:tc>
          <w:tcPr>
            <w:tcW w:w="0" w:type="auto"/>
            <w:tcBorders>
              <w:top w:val="nil"/>
              <w:left w:val="nil"/>
            </w:tcBorders>
          </w:tcPr>
          <w:p w14:paraId="6C4B2B62" w14:textId="77777777" w:rsidR="004B5BEF" w:rsidRDefault="004B5BEF" w:rsidP="004B5BEF">
            <w:pPr>
              <w:rPr>
                <w:rFonts w:ascii="Arial" w:hAnsi="Arial"/>
              </w:rPr>
            </w:pPr>
          </w:p>
        </w:tc>
        <w:tc>
          <w:tcPr>
            <w:tcW w:w="0" w:type="auto"/>
          </w:tcPr>
          <w:p w14:paraId="1ACC3209" w14:textId="77777777" w:rsidR="004B5BEF" w:rsidRDefault="004B5BEF" w:rsidP="004B5BEF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19E8E584" wp14:editId="16B9C528">
                  <wp:extent cx="412840" cy="450000"/>
                  <wp:effectExtent l="0" t="0" r="0" b="7620"/>
                  <wp:docPr id="41" name="Image 41" descr="Macintosh HD:Users:carolineboin:Desktop:Bonhomme Télérama déç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carolineboin:Desktop:Bonhomme Télérama déç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40" cy="4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6A8383F" w14:textId="77777777" w:rsidR="004B5BEF" w:rsidRDefault="004B5BEF" w:rsidP="004B5BEF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6FCD5EF4" wp14:editId="34C0A529">
                  <wp:extent cx="440806" cy="450000"/>
                  <wp:effectExtent l="0" t="0" r="0" b="7620"/>
                  <wp:docPr id="42" name="Image 42" descr="Macintosh HD:Users:carolineboin:Desktop:Bonhomme Télérama moye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carolineboin:Desktop:Bonhomme Télérama moye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06" cy="4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E828C79" w14:textId="77777777" w:rsidR="004B5BEF" w:rsidRDefault="004B5BEF" w:rsidP="004B5BEF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5D8CECBC" wp14:editId="0262D625">
                  <wp:extent cx="440806" cy="450000"/>
                  <wp:effectExtent l="0" t="0" r="0" b="7620"/>
                  <wp:docPr id="43" name="Image 43" descr="Macintosh HD:Users:carolineboin:Desktop:Bonhomme Télérama conten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carolineboin:Desktop:Bonhomme Télérama conten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06" cy="4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153D1A8" w14:textId="77777777" w:rsidR="004B5BEF" w:rsidRDefault="004B5BEF" w:rsidP="004B5BEF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24BE07DC" wp14:editId="2940422A">
                  <wp:extent cx="414020" cy="451485"/>
                  <wp:effectExtent l="0" t="0" r="0" b="571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23" w14:paraId="4B9A7FBA" w14:textId="77777777" w:rsidTr="00365A23">
        <w:trPr>
          <w:trHeight w:val="208"/>
        </w:trPr>
        <w:tc>
          <w:tcPr>
            <w:tcW w:w="0" w:type="auto"/>
          </w:tcPr>
          <w:p w14:paraId="01A0AD04" w14:textId="77777777" w:rsidR="004B5BEF" w:rsidRPr="00365A23" w:rsidRDefault="004B5BEF" w:rsidP="004B5BEF">
            <w:pPr>
              <w:rPr>
                <w:rFonts w:ascii="Arial" w:hAnsi="Arial"/>
                <w:sz w:val="20"/>
              </w:rPr>
            </w:pPr>
            <w:r w:rsidRPr="00365A23">
              <w:rPr>
                <w:rFonts w:ascii="Arial" w:hAnsi="Arial"/>
                <w:sz w:val="20"/>
              </w:rPr>
              <w:t>Les élèves ont-ils tous participé à la discussion?</w:t>
            </w:r>
          </w:p>
        </w:tc>
        <w:tc>
          <w:tcPr>
            <w:tcW w:w="0" w:type="auto"/>
          </w:tcPr>
          <w:p w14:paraId="0C1A21F6" w14:textId="77777777" w:rsidR="004B5BEF" w:rsidRDefault="004B5BEF" w:rsidP="004B5BEF">
            <w:pPr>
              <w:rPr>
                <w:rFonts w:ascii="Arial" w:hAnsi="Arial"/>
              </w:rPr>
            </w:pPr>
          </w:p>
        </w:tc>
        <w:tc>
          <w:tcPr>
            <w:tcW w:w="0" w:type="auto"/>
          </w:tcPr>
          <w:p w14:paraId="619593FD" w14:textId="77777777" w:rsidR="004B5BEF" w:rsidRDefault="004B5BEF" w:rsidP="004B5BEF">
            <w:pPr>
              <w:rPr>
                <w:rFonts w:ascii="Arial" w:hAnsi="Arial"/>
              </w:rPr>
            </w:pPr>
          </w:p>
        </w:tc>
        <w:tc>
          <w:tcPr>
            <w:tcW w:w="0" w:type="auto"/>
          </w:tcPr>
          <w:p w14:paraId="425B2A0A" w14:textId="77777777" w:rsidR="004B5BEF" w:rsidRDefault="004B5BEF" w:rsidP="004B5BEF">
            <w:pPr>
              <w:rPr>
                <w:rFonts w:ascii="Arial" w:hAnsi="Arial"/>
              </w:rPr>
            </w:pPr>
          </w:p>
        </w:tc>
        <w:tc>
          <w:tcPr>
            <w:tcW w:w="0" w:type="auto"/>
          </w:tcPr>
          <w:p w14:paraId="3E688A9D" w14:textId="77777777" w:rsidR="004B5BEF" w:rsidRDefault="004B5BEF" w:rsidP="004B5BEF">
            <w:pPr>
              <w:rPr>
                <w:rFonts w:ascii="Arial" w:hAnsi="Arial"/>
              </w:rPr>
            </w:pPr>
          </w:p>
        </w:tc>
      </w:tr>
      <w:tr w:rsidR="00365A23" w14:paraId="047237CA" w14:textId="77777777" w:rsidTr="00365A23">
        <w:trPr>
          <w:trHeight w:val="217"/>
        </w:trPr>
        <w:tc>
          <w:tcPr>
            <w:tcW w:w="0" w:type="auto"/>
          </w:tcPr>
          <w:p w14:paraId="0122E27C" w14:textId="77777777" w:rsidR="004B5BEF" w:rsidRPr="00365A23" w:rsidRDefault="004B5BEF" w:rsidP="004B5BEF">
            <w:pPr>
              <w:rPr>
                <w:rFonts w:ascii="Arial" w:hAnsi="Arial"/>
                <w:sz w:val="20"/>
              </w:rPr>
            </w:pPr>
            <w:r w:rsidRPr="00365A23">
              <w:rPr>
                <w:rFonts w:ascii="Arial" w:hAnsi="Arial"/>
                <w:sz w:val="20"/>
              </w:rPr>
              <w:t>Les élèves écoutent-ils les avis des autres ?</w:t>
            </w:r>
          </w:p>
        </w:tc>
        <w:tc>
          <w:tcPr>
            <w:tcW w:w="0" w:type="auto"/>
          </w:tcPr>
          <w:p w14:paraId="32574F58" w14:textId="77777777" w:rsidR="004B5BEF" w:rsidRDefault="004B5BEF" w:rsidP="004B5BEF">
            <w:pPr>
              <w:rPr>
                <w:rFonts w:ascii="Arial" w:hAnsi="Arial"/>
              </w:rPr>
            </w:pPr>
          </w:p>
        </w:tc>
        <w:tc>
          <w:tcPr>
            <w:tcW w:w="0" w:type="auto"/>
          </w:tcPr>
          <w:p w14:paraId="5A8BA175" w14:textId="77777777" w:rsidR="004B5BEF" w:rsidRDefault="004B5BEF" w:rsidP="004B5BEF">
            <w:pPr>
              <w:rPr>
                <w:rFonts w:ascii="Arial" w:hAnsi="Arial"/>
              </w:rPr>
            </w:pPr>
          </w:p>
        </w:tc>
        <w:tc>
          <w:tcPr>
            <w:tcW w:w="0" w:type="auto"/>
          </w:tcPr>
          <w:p w14:paraId="39BDFD94" w14:textId="77777777" w:rsidR="004B5BEF" w:rsidRDefault="004B5BEF" w:rsidP="004B5BEF">
            <w:pPr>
              <w:rPr>
                <w:rFonts w:ascii="Arial" w:hAnsi="Arial"/>
              </w:rPr>
            </w:pPr>
          </w:p>
        </w:tc>
        <w:tc>
          <w:tcPr>
            <w:tcW w:w="0" w:type="auto"/>
          </w:tcPr>
          <w:p w14:paraId="48B5E07F" w14:textId="77777777" w:rsidR="004B5BEF" w:rsidRDefault="004B5BEF" w:rsidP="004B5BEF">
            <w:pPr>
              <w:rPr>
                <w:rFonts w:ascii="Arial" w:hAnsi="Arial"/>
              </w:rPr>
            </w:pPr>
          </w:p>
        </w:tc>
      </w:tr>
      <w:tr w:rsidR="00365A23" w14:paraId="0C7284A8" w14:textId="77777777" w:rsidTr="00365A23">
        <w:trPr>
          <w:trHeight w:val="208"/>
        </w:trPr>
        <w:tc>
          <w:tcPr>
            <w:tcW w:w="0" w:type="auto"/>
          </w:tcPr>
          <w:p w14:paraId="2CD2F715" w14:textId="77777777" w:rsidR="004B5BEF" w:rsidRPr="00365A23" w:rsidRDefault="004B5BEF" w:rsidP="004B5BEF">
            <w:pPr>
              <w:rPr>
                <w:rFonts w:ascii="Arial" w:hAnsi="Arial"/>
                <w:sz w:val="20"/>
              </w:rPr>
            </w:pPr>
            <w:r w:rsidRPr="00365A23">
              <w:rPr>
                <w:rFonts w:ascii="Arial" w:hAnsi="Arial"/>
                <w:sz w:val="20"/>
              </w:rPr>
              <w:t>Les élèves ne se coupent pas la parole.</w:t>
            </w:r>
          </w:p>
        </w:tc>
        <w:tc>
          <w:tcPr>
            <w:tcW w:w="0" w:type="auto"/>
          </w:tcPr>
          <w:p w14:paraId="345DAB09" w14:textId="77777777" w:rsidR="004B5BEF" w:rsidRDefault="004B5BEF" w:rsidP="004B5BEF">
            <w:pPr>
              <w:rPr>
                <w:rFonts w:ascii="Arial" w:hAnsi="Arial"/>
              </w:rPr>
            </w:pPr>
          </w:p>
        </w:tc>
        <w:tc>
          <w:tcPr>
            <w:tcW w:w="0" w:type="auto"/>
          </w:tcPr>
          <w:p w14:paraId="087739E9" w14:textId="77777777" w:rsidR="004B5BEF" w:rsidRDefault="004B5BEF" w:rsidP="004B5BEF">
            <w:pPr>
              <w:rPr>
                <w:rFonts w:ascii="Arial" w:hAnsi="Arial"/>
              </w:rPr>
            </w:pPr>
          </w:p>
        </w:tc>
        <w:tc>
          <w:tcPr>
            <w:tcW w:w="0" w:type="auto"/>
          </w:tcPr>
          <w:p w14:paraId="60F5579D" w14:textId="77777777" w:rsidR="004B5BEF" w:rsidRDefault="004B5BEF" w:rsidP="004B5BEF">
            <w:pPr>
              <w:rPr>
                <w:rFonts w:ascii="Arial" w:hAnsi="Arial"/>
              </w:rPr>
            </w:pPr>
          </w:p>
        </w:tc>
        <w:tc>
          <w:tcPr>
            <w:tcW w:w="0" w:type="auto"/>
          </w:tcPr>
          <w:p w14:paraId="3F2F162D" w14:textId="77777777" w:rsidR="004B5BEF" w:rsidRDefault="004B5BEF" w:rsidP="004B5BEF">
            <w:pPr>
              <w:rPr>
                <w:rFonts w:ascii="Arial" w:hAnsi="Arial"/>
              </w:rPr>
            </w:pPr>
          </w:p>
        </w:tc>
      </w:tr>
      <w:tr w:rsidR="00365A23" w14:paraId="43030ECA" w14:textId="77777777" w:rsidTr="00365A23">
        <w:trPr>
          <w:trHeight w:val="208"/>
        </w:trPr>
        <w:tc>
          <w:tcPr>
            <w:tcW w:w="0" w:type="auto"/>
          </w:tcPr>
          <w:p w14:paraId="2057DF60" w14:textId="77777777" w:rsidR="004B5BEF" w:rsidRPr="00365A23" w:rsidRDefault="004B5BEF" w:rsidP="004B5BEF">
            <w:pPr>
              <w:rPr>
                <w:rFonts w:ascii="Arial" w:hAnsi="Arial"/>
                <w:sz w:val="20"/>
              </w:rPr>
            </w:pPr>
            <w:r w:rsidRPr="00365A23">
              <w:rPr>
                <w:rFonts w:ascii="Arial" w:hAnsi="Arial"/>
                <w:sz w:val="20"/>
              </w:rPr>
              <w:t xml:space="preserve">Les élèves respectent les autres (ne rient </w:t>
            </w:r>
            <w:proofErr w:type="gramStart"/>
            <w:r w:rsidRPr="00365A23">
              <w:rPr>
                <w:rFonts w:ascii="Arial" w:hAnsi="Arial"/>
                <w:sz w:val="20"/>
              </w:rPr>
              <w:t>pas…)</w:t>
            </w:r>
            <w:proofErr w:type="gramEnd"/>
            <w:r w:rsidRPr="00365A23">
              <w:rPr>
                <w:rFonts w:ascii="Arial" w:hAnsi="Arial"/>
                <w:sz w:val="20"/>
              </w:rPr>
              <w:t>.</w:t>
            </w:r>
          </w:p>
        </w:tc>
        <w:tc>
          <w:tcPr>
            <w:tcW w:w="0" w:type="auto"/>
          </w:tcPr>
          <w:p w14:paraId="66211E25" w14:textId="77777777" w:rsidR="004B5BEF" w:rsidRDefault="004B5BEF" w:rsidP="004B5BEF">
            <w:pPr>
              <w:rPr>
                <w:rFonts w:ascii="Arial" w:hAnsi="Arial"/>
              </w:rPr>
            </w:pPr>
          </w:p>
        </w:tc>
        <w:tc>
          <w:tcPr>
            <w:tcW w:w="0" w:type="auto"/>
          </w:tcPr>
          <w:p w14:paraId="1F8E5B18" w14:textId="77777777" w:rsidR="004B5BEF" w:rsidRDefault="004B5BEF" w:rsidP="004B5BEF">
            <w:pPr>
              <w:rPr>
                <w:rFonts w:ascii="Arial" w:hAnsi="Arial"/>
              </w:rPr>
            </w:pPr>
          </w:p>
        </w:tc>
        <w:tc>
          <w:tcPr>
            <w:tcW w:w="0" w:type="auto"/>
          </w:tcPr>
          <w:p w14:paraId="33495F8B" w14:textId="77777777" w:rsidR="004B5BEF" w:rsidRDefault="004B5BEF" w:rsidP="004B5BEF">
            <w:pPr>
              <w:rPr>
                <w:rFonts w:ascii="Arial" w:hAnsi="Arial"/>
              </w:rPr>
            </w:pPr>
          </w:p>
        </w:tc>
        <w:tc>
          <w:tcPr>
            <w:tcW w:w="0" w:type="auto"/>
          </w:tcPr>
          <w:p w14:paraId="20E31756" w14:textId="77777777" w:rsidR="004B5BEF" w:rsidRDefault="004B5BEF" w:rsidP="004B5BEF">
            <w:pPr>
              <w:rPr>
                <w:rFonts w:ascii="Arial" w:hAnsi="Arial"/>
              </w:rPr>
            </w:pPr>
          </w:p>
        </w:tc>
      </w:tr>
      <w:tr w:rsidR="00365A23" w14:paraId="5B8D5F24" w14:textId="77777777" w:rsidTr="00365A23">
        <w:trPr>
          <w:trHeight w:val="208"/>
        </w:trPr>
        <w:tc>
          <w:tcPr>
            <w:tcW w:w="0" w:type="auto"/>
          </w:tcPr>
          <w:p w14:paraId="675B3F56" w14:textId="77777777" w:rsidR="004B5BEF" w:rsidRPr="00365A23" w:rsidRDefault="004B5BEF" w:rsidP="004B5BEF">
            <w:pPr>
              <w:rPr>
                <w:rFonts w:ascii="Arial" w:hAnsi="Arial"/>
                <w:sz w:val="20"/>
              </w:rPr>
            </w:pPr>
            <w:r w:rsidRPr="00365A23">
              <w:rPr>
                <w:rFonts w:ascii="Arial" w:hAnsi="Arial" w:cs="Arial"/>
                <w:sz w:val="20"/>
              </w:rPr>
              <w:t>Le groupe de discussion répond-il à la question ?</w:t>
            </w:r>
          </w:p>
        </w:tc>
        <w:tc>
          <w:tcPr>
            <w:tcW w:w="0" w:type="auto"/>
          </w:tcPr>
          <w:p w14:paraId="3299ABEC" w14:textId="77777777" w:rsidR="004B5BEF" w:rsidRDefault="004B5BEF" w:rsidP="004B5BEF">
            <w:pPr>
              <w:rPr>
                <w:rFonts w:ascii="Arial" w:hAnsi="Arial"/>
              </w:rPr>
            </w:pPr>
          </w:p>
        </w:tc>
        <w:tc>
          <w:tcPr>
            <w:tcW w:w="0" w:type="auto"/>
          </w:tcPr>
          <w:p w14:paraId="4C6542DE" w14:textId="77777777" w:rsidR="004B5BEF" w:rsidRDefault="004B5BEF" w:rsidP="004B5BEF">
            <w:pPr>
              <w:rPr>
                <w:rFonts w:ascii="Arial" w:hAnsi="Arial"/>
              </w:rPr>
            </w:pPr>
          </w:p>
        </w:tc>
        <w:tc>
          <w:tcPr>
            <w:tcW w:w="0" w:type="auto"/>
          </w:tcPr>
          <w:p w14:paraId="63C31916" w14:textId="77777777" w:rsidR="004B5BEF" w:rsidRDefault="004B5BEF" w:rsidP="004B5BEF">
            <w:pPr>
              <w:rPr>
                <w:rFonts w:ascii="Arial" w:hAnsi="Arial"/>
              </w:rPr>
            </w:pPr>
          </w:p>
        </w:tc>
        <w:tc>
          <w:tcPr>
            <w:tcW w:w="0" w:type="auto"/>
          </w:tcPr>
          <w:p w14:paraId="4EA6440C" w14:textId="77777777" w:rsidR="004B5BEF" w:rsidRDefault="004B5BEF" w:rsidP="004B5BEF">
            <w:pPr>
              <w:rPr>
                <w:rFonts w:ascii="Arial" w:hAnsi="Arial"/>
              </w:rPr>
            </w:pPr>
          </w:p>
        </w:tc>
      </w:tr>
      <w:tr w:rsidR="00365A23" w14:paraId="31C2D16C" w14:textId="77777777" w:rsidTr="00365A23">
        <w:trPr>
          <w:trHeight w:val="208"/>
        </w:trPr>
        <w:tc>
          <w:tcPr>
            <w:tcW w:w="0" w:type="auto"/>
          </w:tcPr>
          <w:p w14:paraId="5987DFAA" w14:textId="77777777" w:rsidR="004B5BEF" w:rsidRPr="00365A23" w:rsidRDefault="004B5BEF" w:rsidP="004B5BEF">
            <w:pPr>
              <w:rPr>
                <w:rFonts w:ascii="Arial" w:hAnsi="Arial" w:cs="Arial"/>
                <w:sz w:val="20"/>
              </w:rPr>
            </w:pPr>
            <w:r w:rsidRPr="00365A23">
              <w:rPr>
                <w:rFonts w:ascii="Arial" w:hAnsi="Arial" w:cs="Arial"/>
                <w:sz w:val="20"/>
              </w:rPr>
              <w:t>Les participants expliquent-ils pourquoi ils sont de cet avis ?</w:t>
            </w:r>
          </w:p>
        </w:tc>
        <w:tc>
          <w:tcPr>
            <w:tcW w:w="0" w:type="auto"/>
          </w:tcPr>
          <w:p w14:paraId="4C9C52B3" w14:textId="77777777" w:rsidR="004B5BEF" w:rsidRDefault="004B5BEF" w:rsidP="004B5BEF">
            <w:pPr>
              <w:rPr>
                <w:rFonts w:ascii="Arial" w:hAnsi="Arial"/>
              </w:rPr>
            </w:pPr>
          </w:p>
        </w:tc>
        <w:tc>
          <w:tcPr>
            <w:tcW w:w="0" w:type="auto"/>
          </w:tcPr>
          <w:p w14:paraId="241D83FB" w14:textId="77777777" w:rsidR="004B5BEF" w:rsidRDefault="004B5BEF" w:rsidP="004B5BEF">
            <w:pPr>
              <w:rPr>
                <w:rFonts w:ascii="Arial" w:hAnsi="Arial"/>
              </w:rPr>
            </w:pPr>
          </w:p>
        </w:tc>
        <w:tc>
          <w:tcPr>
            <w:tcW w:w="0" w:type="auto"/>
          </w:tcPr>
          <w:p w14:paraId="1B5CFDB1" w14:textId="77777777" w:rsidR="004B5BEF" w:rsidRDefault="004B5BEF" w:rsidP="004B5BEF">
            <w:pPr>
              <w:rPr>
                <w:rFonts w:ascii="Arial" w:hAnsi="Arial"/>
              </w:rPr>
            </w:pPr>
          </w:p>
        </w:tc>
        <w:tc>
          <w:tcPr>
            <w:tcW w:w="0" w:type="auto"/>
          </w:tcPr>
          <w:p w14:paraId="597D2A0B" w14:textId="77777777" w:rsidR="004B5BEF" w:rsidRDefault="004B5BEF" w:rsidP="004B5BEF">
            <w:pPr>
              <w:rPr>
                <w:rFonts w:ascii="Arial" w:hAnsi="Arial"/>
              </w:rPr>
            </w:pPr>
          </w:p>
        </w:tc>
      </w:tr>
    </w:tbl>
    <w:p w14:paraId="4584121D" w14:textId="77777777" w:rsidR="00BB6A14" w:rsidRDefault="00BB6A14" w:rsidP="00BB6A14">
      <w:pPr>
        <w:pStyle w:val="Paragraphedeliste"/>
        <w:rPr>
          <w:b/>
        </w:rPr>
      </w:pPr>
    </w:p>
    <w:p w14:paraId="73565220" w14:textId="2D6F7FC8" w:rsidR="00613BE2" w:rsidRPr="00C665E8" w:rsidRDefault="00613BE2" w:rsidP="00F52D94">
      <w:pPr>
        <w:pStyle w:val="Paragraphedeliste"/>
        <w:numPr>
          <w:ilvl w:val="0"/>
          <w:numId w:val="4"/>
        </w:numPr>
        <w:rPr>
          <w:b/>
        </w:rPr>
      </w:pPr>
      <w:r w:rsidRPr="00613BE2">
        <w:rPr>
          <w:b/>
        </w:rPr>
        <w:t>Préparation de la discussion</w:t>
      </w:r>
      <w:r>
        <w:rPr>
          <w:b/>
        </w:rPr>
        <w:t xml:space="preserve"> </w:t>
      </w:r>
      <w:r w:rsidRPr="00613BE2">
        <w:t>(cf. 1</w:t>
      </w:r>
      <w:r w:rsidRPr="00613BE2">
        <w:rPr>
          <w:vertAlign w:val="superscript"/>
        </w:rPr>
        <w:t>er</w:t>
      </w:r>
      <w:r w:rsidRPr="00613BE2">
        <w:t xml:space="preserve"> paragraphe)</w:t>
      </w:r>
    </w:p>
    <w:p w14:paraId="2601F800" w14:textId="7F951F3B" w:rsidR="00C665E8" w:rsidRPr="00C665E8" w:rsidRDefault="00C665E8" w:rsidP="00E60F9B">
      <w:pPr>
        <w:pStyle w:val="Paragraphedeliste"/>
        <w:rPr>
          <w:b/>
        </w:rPr>
      </w:pPr>
      <w:r>
        <w:rPr>
          <w:b/>
        </w:rPr>
        <w:t>Elaboration d’une affiche rappelant les règles de la préparat</w:t>
      </w:r>
      <w:r w:rsidR="00E60F9B">
        <w:rPr>
          <w:b/>
        </w:rPr>
        <w:t>ion de la discussion (à faire lors</w:t>
      </w:r>
      <w:r>
        <w:rPr>
          <w:b/>
        </w:rPr>
        <w:t xml:space="preserve"> de la première séance)</w:t>
      </w:r>
    </w:p>
    <w:p w14:paraId="3493DAE9" w14:textId="77777777" w:rsidR="00C665E8" w:rsidRPr="005D6BD3" w:rsidRDefault="00C665E8" w:rsidP="00C665E8">
      <w:r w:rsidRPr="005D6BD3">
        <w:t>Ex d’affiche :</w:t>
      </w:r>
    </w:p>
    <w:p w14:paraId="2741FE5A" w14:textId="77777777" w:rsidR="00C665E8" w:rsidRPr="00613BE2" w:rsidRDefault="00C665E8" w:rsidP="00C665E8">
      <w:pPr>
        <w:pStyle w:val="Paragraphedeliste"/>
        <w:rPr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CD2C3AE" wp14:editId="0F88E890">
            <wp:simplePos x="0" y="0"/>
            <wp:positionH relativeFrom="column">
              <wp:posOffset>394335</wp:posOffset>
            </wp:positionH>
            <wp:positionV relativeFrom="paragraph">
              <wp:posOffset>86995</wp:posOffset>
            </wp:positionV>
            <wp:extent cx="3543300" cy="2656205"/>
            <wp:effectExtent l="0" t="0" r="12700" b="10795"/>
            <wp:wrapTight wrapText="bothSides">
              <wp:wrapPolygon edited="0">
                <wp:start x="0" y="0"/>
                <wp:lineTo x="0" y="21481"/>
                <wp:lineTo x="21523" y="21481"/>
                <wp:lineTo x="21523" y="0"/>
                <wp:lineTo x="0" y="0"/>
              </wp:wrapPolygon>
            </wp:wrapTight>
            <wp:docPr id="2" name="Image 2" descr="Macintosh HD:Users:carolineboin:Desktop:Affiche pour préparer la discu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olineboin:Desktop:Affiche pour préparer la discussi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79724" w14:textId="77777777" w:rsidR="00C665E8" w:rsidRDefault="00C665E8" w:rsidP="00C665E8"/>
    <w:p w14:paraId="68FE0EC0" w14:textId="77777777" w:rsidR="00C665E8" w:rsidRDefault="00C665E8" w:rsidP="00C665E8"/>
    <w:p w14:paraId="7588D14F" w14:textId="77777777" w:rsidR="00C665E8" w:rsidRDefault="00C665E8" w:rsidP="00C665E8"/>
    <w:p w14:paraId="7377AA92" w14:textId="77777777" w:rsidR="00C665E8" w:rsidRDefault="00C665E8" w:rsidP="00C665E8"/>
    <w:p w14:paraId="50D79681" w14:textId="77777777" w:rsidR="00C665E8" w:rsidRDefault="00C665E8" w:rsidP="00C665E8"/>
    <w:p w14:paraId="79B5A941" w14:textId="77777777" w:rsidR="00C665E8" w:rsidRDefault="00C665E8" w:rsidP="00C665E8"/>
    <w:p w14:paraId="492B0D03" w14:textId="77777777" w:rsidR="00C665E8" w:rsidRDefault="00C665E8" w:rsidP="00C665E8"/>
    <w:p w14:paraId="139F033C" w14:textId="77777777" w:rsidR="00C665E8" w:rsidRDefault="00C665E8" w:rsidP="00C665E8"/>
    <w:p w14:paraId="564BD1CA" w14:textId="77777777" w:rsidR="00C665E8" w:rsidRDefault="00C665E8" w:rsidP="00C665E8"/>
    <w:p w14:paraId="35BC06AE" w14:textId="77777777" w:rsidR="00C665E8" w:rsidRDefault="00C665E8" w:rsidP="00C665E8"/>
    <w:p w14:paraId="095901F4" w14:textId="77777777" w:rsidR="00C665E8" w:rsidRDefault="00C665E8" w:rsidP="00C665E8"/>
    <w:p w14:paraId="36AC9EB8" w14:textId="77777777" w:rsidR="00C665E8" w:rsidRDefault="00C665E8" w:rsidP="00C665E8"/>
    <w:p w14:paraId="124E88D3" w14:textId="77777777" w:rsidR="00E45A3F" w:rsidRDefault="00E45A3F" w:rsidP="00C665E8"/>
    <w:p w14:paraId="69E3B614" w14:textId="77777777" w:rsidR="00E45A3F" w:rsidRDefault="00E45A3F" w:rsidP="00C665E8"/>
    <w:p w14:paraId="5FCD1CA4" w14:textId="77777777" w:rsidR="00E45A3F" w:rsidRDefault="00E45A3F" w:rsidP="00C665E8"/>
    <w:p w14:paraId="5561DA56" w14:textId="77777777" w:rsidR="00C665E8" w:rsidRPr="00F52D94" w:rsidRDefault="00C665E8" w:rsidP="00C665E8">
      <w:pPr>
        <w:pStyle w:val="Paragraphedeliste"/>
        <w:rPr>
          <w:b/>
        </w:rPr>
      </w:pPr>
    </w:p>
    <w:p w14:paraId="313E27DD" w14:textId="15653A5A" w:rsidR="00365A23" w:rsidRDefault="00365A23" w:rsidP="00613BE2">
      <w:pPr>
        <w:pStyle w:val="Paragraphedeliste"/>
        <w:numPr>
          <w:ilvl w:val="0"/>
          <w:numId w:val="4"/>
        </w:numPr>
        <w:rPr>
          <w:b/>
        </w:rPr>
      </w:pPr>
      <w:r w:rsidRPr="009A2708">
        <w:rPr>
          <w:b/>
        </w:rPr>
        <w:t>Explication et distribution des rôles</w:t>
      </w:r>
      <w:r w:rsidR="003A1697">
        <w:rPr>
          <w:b/>
        </w:rPr>
        <w:t xml:space="preserve"> – Affichage des règles du débat</w:t>
      </w:r>
    </w:p>
    <w:p w14:paraId="2B98864E" w14:textId="77777777" w:rsidR="003A1697" w:rsidRPr="009A2708" w:rsidRDefault="003A1697" w:rsidP="003A1697">
      <w:pPr>
        <w:pStyle w:val="Paragraphedeliste"/>
        <w:rPr>
          <w:b/>
        </w:rPr>
      </w:pPr>
    </w:p>
    <w:p w14:paraId="54F72BFF" w14:textId="17553FBE" w:rsidR="005731C0" w:rsidRDefault="005731C0" w:rsidP="00444929">
      <w:r>
        <w:t>Quatre rôles possibles : participant au groupe de discussion</w:t>
      </w:r>
      <w:r w:rsidR="00F52D94">
        <w:t xml:space="preserve"> (moitié de classe)</w:t>
      </w:r>
      <w:r>
        <w:t>, observateur</w:t>
      </w:r>
      <w:r w:rsidR="00F52D94">
        <w:t xml:space="preserve"> (moitié de classe)</w:t>
      </w:r>
      <w:r>
        <w:t>, donneur de parole</w:t>
      </w:r>
      <w:r w:rsidR="00F52D94">
        <w:t xml:space="preserve"> (1)</w:t>
      </w:r>
      <w:r>
        <w:t>, rapporteur</w:t>
      </w:r>
      <w:r w:rsidR="00351FC6">
        <w:t>s</w:t>
      </w:r>
      <w:r w:rsidR="00F52D94">
        <w:t xml:space="preserve"> (2)</w:t>
      </w:r>
      <w:r>
        <w:t>.</w:t>
      </w:r>
    </w:p>
    <w:p w14:paraId="295FBB17" w14:textId="77777777" w:rsidR="005731C0" w:rsidRDefault="005731C0" w:rsidP="00444929">
      <w:r>
        <w:t>Rôle de chaque élève établi par l’enseignant(e) dans un premier temps.</w:t>
      </w:r>
    </w:p>
    <w:p w14:paraId="211B8CC2" w14:textId="7EE888C0" w:rsidR="00613BE2" w:rsidRDefault="005731C0" w:rsidP="00444929">
      <w:r>
        <w:t>1</w:t>
      </w:r>
      <w:r w:rsidRPr="005731C0">
        <w:rPr>
          <w:vertAlign w:val="superscript"/>
        </w:rPr>
        <w:t>ère</w:t>
      </w:r>
      <w:r>
        <w:t xml:space="preserve"> discussion : choix d’élèves qui n’ont pas de difficultés à participer en classe afin de montrer un modèle</w:t>
      </w:r>
      <w:r w:rsidR="009A2708">
        <w:t xml:space="preserve">. </w:t>
      </w:r>
    </w:p>
    <w:p w14:paraId="1F857F4E" w14:textId="77777777" w:rsidR="003A1697" w:rsidRDefault="003A1697" w:rsidP="003A1697"/>
    <w:p w14:paraId="38F3A506" w14:textId="3CD50A3B" w:rsidR="00613BE2" w:rsidRDefault="00613BE2" w:rsidP="00613BE2">
      <w:pPr>
        <w:pStyle w:val="Paragraphedeliste"/>
        <w:numPr>
          <w:ilvl w:val="0"/>
          <w:numId w:val="4"/>
        </w:numPr>
        <w:rPr>
          <w:b/>
        </w:rPr>
      </w:pPr>
      <w:r>
        <w:rPr>
          <w:b/>
        </w:rPr>
        <w:t>Discussion / Observation et remplissage de la grille par les observateurs</w:t>
      </w:r>
    </w:p>
    <w:p w14:paraId="030AAE43" w14:textId="6896873C" w:rsidR="00F52D94" w:rsidRDefault="00F52D94" w:rsidP="00F52D94">
      <w:pPr>
        <w:pStyle w:val="Paragraphedeliste"/>
      </w:pPr>
      <w:r>
        <w:t xml:space="preserve">Dispositions possibles : </w:t>
      </w:r>
    </w:p>
    <w:p w14:paraId="0EB58E06" w14:textId="71CEFAD6" w:rsidR="00F52D94" w:rsidRDefault="005D6BD3" w:rsidP="00F52D94">
      <w:pPr>
        <w:pStyle w:val="Paragraphedeliste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FDA72A" wp14:editId="2C79CF1E">
            <wp:simplePos x="0" y="0"/>
            <wp:positionH relativeFrom="column">
              <wp:posOffset>1423035</wp:posOffset>
            </wp:positionH>
            <wp:positionV relativeFrom="paragraph">
              <wp:posOffset>85725</wp:posOffset>
            </wp:positionV>
            <wp:extent cx="3594735" cy="1230630"/>
            <wp:effectExtent l="0" t="0" r="12065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B2241" w14:textId="77777777" w:rsidR="00F52D94" w:rsidRDefault="00F52D94" w:rsidP="00F52D94">
      <w:pPr>
        <w:pStyle w:val="Paragraphedeliste"/>
        <w:rPr>
          <w:b/>
        </w:rPr>
      </w:pPr>
    </w:p>
    <w:p w14:paraId="3D3DFEDD" w14:textId="77777777" w:rsidR="00F52D94" w:rsidRDefault="00F52D94" w:rsidP="00F52D94">
      <w:pPr>
        <w:pStyle w:val="Paragraphedeliste"/>
        <w:rPr>
          <w:b/>
        </w:rPr>
      </w:pPr>
    </w:p>
    <w:p w14:paraId="0E6749AB" w14:textId="77777777" w:rsidR="00F52D94" w:rsidRDefault="00F52D94" w:rsidP="00F52D94">
      <w:pPr>
        <w:pStyle w:val="Paragraphedeliste"/>
        <w:rPr>
          <w:b/>
        </w:rPr>
      </w:pPr>
    </w:p>
    <w:p w14:paraId="47809107" w14:textId="77777777" w:rsidR="005D6BD3" w:rsidRDefault="005D6BD3" w:rsidP="00F52D94">
      <w:pPr>
        <w:pStyle w:val="Paragraphedeliste"/>
        <w:rPr>
          <w:b/>
        </w:rPr>
      </w:pPr>
    </w:p>
    <w:p w14:paraId="19EFE9A6" w14:textId="77777777" w:rsidR="003A1697" w:rsidRDefault="003A1697" w:rsidP="00F52D94">
      <w:pPr>
        <w:pStyle w:val="Paragraphedeliste"/>
        <w:rPr>
          <w:b/>
        </w:rPr>
      </w:pPr>
    </w:p>
    <w:p w14:paraId="23E33F14" w14:textId="77777777" w:rsidR="003A1697" w:rsidRDefault="003A1697" w:rsidP="00F52D94">
      <w:pPr>
        <w:pStyle w:val="Paragraphedeliste"/>
        <w:rPr>
          <w:b/>
        </w:rPr>
      </w:pPr>
    </w:p>
    <w:p w14:paraId="5FF79777" w14:textId="77777777" w:rsidR="003A1697" w:rsidRDefault="003A1697" w:rsidP="00F52D94">
      <w:pPr>
        <w:pStyle w:val="Paragraphedeliste"/>
        <w:rPr>
          <w:b/>
        </w:rPr>
      </w:pPr>
    </w:p>
    <w:p w14:paraId="3A32A86F" w14:textId="2985D7D3" w:rsidR="00F52D94" w:rsidRDefault="00F52D94" w:rsidP="00613BE2">
      <w:pPr>
        <w:pStyle w:val="Paragraphedeliste"/>
        <w:numPr>
          <w:ilvl w:val="0"/>
          <w:numId w:val="4"/>
        </w:numPr>
        <w:rPr>
          <w:b/>
        </w:rPr>
      </w:pPr>
      <w:r>
        <w:rPr>
          <w:b/>
        </w:rPr>
        <w:t xml:space="preserve">Mise en commun </w:t>
      </w:r>
    </w:p>
    <w:p w14:paraId="44748A62" w14:textId="3E773993" w:rsidR="00F52D94" w:rsidRDefault="00F52D94" w:rsidP="00613BE2">
      <w:pPr>
        <w:pStyle w:val="Paragraphedeliste"/>
        <w:numPr>
          <w:ilvl w:val="0"/>
          <w:numId w:val="4"/>
        </w:numPr>
        <w:rPr>
          <w:b/>
        </w:rPr>
      </w:pPr>
      <w:r>
        <w:rPr>
          <w:b/>
        </w:rPr>
        <w:t>Retour des observateurs et discussion sur « Que peut-on faire pour que la discussion se déroule encore mieux la prochaine fois ? »</w:t>
      </w:r>
    </w:p>
    <w:p w14:paraId="3979B5FB" w14:textId="77777777" w:rsidR="00C665E8" w:rsidRDefault="00C665E8" w:rsidP="00444929"/>
    <w:p w14:paraId="5AD0B7B0" w14:textId="77777777" w:rsidR="00E45A3F" w:rsidRDefault="00E45A3F" w:rsidP="00444929"/>
    <w:p w14:paraId="04A58374" w14:textId="77777777" w:rsidR="00FA13FC" w:rsidRDefault="00444929" w:rsidP="00FA13FC">
      <w:pPr>
        <w:pStyle w:val="Paragraphedeliste"/>
        <w:numPr>
          <w:ilvl w:val="0"/>
          <w:numId w:val="3"/>
        </w:numPr>
        <w:rPr>
          <w:b/>
          <w:u w:val="single"/>
        </w:rPr>
      </w:pPr>
      <w:r w:rsidRPr="005D6BD3">
        <w:rPr>
          <w:b/>
          <w:u w:val="single"/>
        </w:rPr>
        <w:t>Les cercles de lecture</w:t>
      </w:r>
    </w:p>
    <w:p w14:paraId="1423BB4C" w14:textId="77777777" w:rsidR="00E45A3F" w:rsidRDefault="00E45A3F" w:rsidP="00E45A3F">
      <w:pPr>
        <w:pStyle w:val="Paragraphedeliste"/>
        <w:rPr>
          <w:b/>
          <w:u w:val="single"/>
        </w:rPr>
      </w:pPr>
    </w:p>
    <w:p w14:paraId="79A551BF" w14:textId="45B7937D" w:rsidR="005D6BD3" w:rsidRDefault="005D6BD3" w:rsidP="005D6BD3">
      <w:r>
        <w:t xml:space="preserve">Ce sont des groupes d’au maximum 5 élèves, dans l’idéal 4. </w:t>
      </w:r>
      <w:r w:rsidR="00E60F9B">
        <w:t xml:space="preserve">Les groupes sont prévus par l’enseignant(e) afin de ne pas mélanger petits et grands parleurs. </w:t>
      </w:r>
    </w:p>
    <w:p w14:paraId="0B23CE22" w14:textId="77777777" w:rsidR="00BB6A14" w:rsidRDefault="00BB6A14" w:rsidP="005D6BD3"/>
    <w:p w14:paraId="16DC0955" w14:textId="6D9367E0" w:rsidR="00E60F9B" w:rsidRDefault="00E60F9B" w:rsidP="005D6BD3">
      <w:r>
        <w:t>Il n’y a plus de donneur de parole car la discussion doit être libre.</w:t>
      </w:r>
      <w:r w:rsidR="00C41335">
        <w:t xml:space="preserve"> Il n’y a plus d’observateur, tout le monde participe à la discussion.</w:t>
      </w:r>
    </w:p>
    <w:p w14:paraId="08C8B1A4" w14:textId="15574BF2" w:rsidR="00E60F9B" w:rsidRDefault="00E60F9B" w:rsidP="005D6BD3">
      <w:r>
        <w:t>Il y a un rapporteur qui sera choisi au sein du groupe par les élèves.</w:t>
      </w:r>
    </w:p>
    <w:p w14:paraId="2EA1EEEA" w14:textId="77777777" w:rsidR="00E60F9B" w:rsidRDefault="00E60F9B" w:rsidP="005D6BD3"/>
    <w:p w14:paraId="51093A96" w14:textId="0F76AEFC" w:rsidR="00E60F9B" w:rsidRDefault="00E60F9B" w:rsidP="005D6BD3">
      <w:r>
        <w:t xml:space="preserve">L’enseignant(e) circule entre les groupes et peut soutenir la discussion, surtout dans les groupes de petits parleurs. </w:t>
      </w:r>
      <w:r w:rsidR="00351FC6">
        <w:t xml:space="preserve">L’enseignant(e) </w:t>
      </w:r>
      <w:bookmarkStart w:id="0" w:name="_GoBack"/>
      <w:bookmarkEnd w:id="0"/>
      <w:r>
        <w:t>peut la relancer en ayant prévu des questions supplémentaires.</w:t>
      </w:r>
    </w:p>
    <w:p w14:paraId="0E7B5979" w14:textId="77777777" w:rsidR="00C41335" w:rsidRDefault="00C41335" w:rsidP="005D6BD3"/>
    <w:p w14:paraId="2D2442A3" w14:textId="282E8607" w:rsidR="00C41335" w:rsidRDefault="00C41335" w:rsidP="005D6BD3">
      <w:r>
        <w:t>Lors de la première séance, élaboration d’une affiche, avec les élèves, qui explique comment participer eux cercles de lecture.</w:t>
      </w:r>
    </w:p>
    <w:p w14:paraId="1246B2B0" w14:textId="023B53EF" w:rsidR="00C41335" w:rsidRDefault="00C41335" w:rsidP="005D6BD3">
      <w:r>
        <w:t>Cette affiche ainsi que celle relative à la préparation de la discussion pourra être affichée au début de chaque séance de discussion littéraire.</w:t>
      </w:r>
    </w:p>
    <w:p w14:paraId="0488769F" w14:textId="77A79DA1" w:rsidR="00C41335" w:rsidRDefault="00C41335" w:rsidP="005D6BD3">
      <w:r>
        <w:t>Ex d’affiche :</w:t>
      </w:r>
    </w:p>
    <w:p w14:paraId="390FA4B5" w14:textId="77777777" w:rsidR="00C41335" w:rsidRDefault="00C41335" w:rsidP="005D6BD3"/>
    <w:p w14:paraId="4F6B0F00" w14:textId="195D1A96" w:rsidR="00E60F9B" w:rsidRDefault="00C41335" w:rsidP="005D6BD3">
      <w:r>
        <w:rPr>
          <w:noProof/>
        </w:rPr>
        <w:drawing>
          <wp:inline distT="0" distB="0" distL="0" distR="0" wp14:anchorId="3A7129CA" wp14:editId="02A7324A">
            <wp:extent cx="4509135" cy="3380659"/>
            <wp:effectExtent l="0" t="0" r="0" b="0"/>
            <wp:docPr id="4" name="Image 4" descr="Macintosh HD:Users:carolineboin:Desktop:Affiche pour participer aux cercles de le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arolineboin:Desktop:Affiche pour participer aux cercles de lectur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338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0ED8A" w14:textId="77777777" w:rsidR="00D13C31" w:rsidRDefault="00D13C31" w:rsidP="005D6BD3"/>
    <w:p w14:paraId="74571AED" w14:textId="77777777" w:rsidR="00BB6A14" w:rsidRDefault="00BB6A14" w:rsidP="005D6BD3"/>
    <w:p w14:paraId="4CE5AADD" w14:textId="1A039D75" w:rsidR="00D13C31" w:rsidRDefault="00D13C31" w:rsidP="005D6BD3">
      <w:r>
        <w:t>Déroulement de la préparation et de la discussion : cf. 1</w:t>
      </w:r>
      <w:r w:rsidRPr="00D13C31">
        <w:rPr>
          <w:vertAlign w:val="superscript"/>
        </w:rPr>
        <w:t>er</w:t>
      </w:r>
      <w:r>
        <w:t xml:space="preserve"> paragraphe</w:t>
      </w:r>
    </w:p>
    <w:p w14:paraId="21D8C810" w14:textId="77777777" w:rsidR="00D13C31" w:rsidRDefault="00D13C31" w:rsidP="005D6BD3"/>
    <w:p w14:paraId="39D51CB7" w14:textId="77777777" w:rsidR="00E45A3F" w:rsidRDefault="00E45A3F" w:rsidP="005D6BD3"/>
    <w:p w14:paraId="3FBB649C" w14:textId="77777777" w:rsidR="00E45A3F" w:rsidRDefault="00E45A3F" w:rsidP="005D6BD3"/>
    <w:p w14:paraId="130F7D21" w14:textId="77777777" w:rsidR="00E45A3F" w:rsidRDefault="00E45A3F" w:rsidP="005D6BD3"/>
    <w:p w14:paraId="7068A0A8" w14:textId="4F445357" w:rsidR="00E60F9B" w:rsidRDefault="00E60F9B" w:rsidP="005D6BD3">
      <w:pPr>
        <w:rPr>
          <w:b/>
        </w:rPr>
      </w:pPr>
      <w:r w:rsidRPr="00E60F9B">
        <w:rPr>
          <w:b/>
        </w:rPr>
        <w:t>Règle d’or : L’enseignant ne doit jamais donner son point de vue, sinon la discussion a de grandes chances de s’arrêter.</w:t>
      </w:r>
    </w:p>
    <w:p w14:paraId="54402744" w14:textId="77777777" w:rsidR="00E45A3F" w:rsidRDefault="00E45A3F" w:rsidP="005D6BD3">
      <w:pPr>
        <w:rPr>
          <w:b/>
        </w:rPr>
      </w:pPr>
    </w:p>
    <w:p w14:paraId="3C2F3219" w14:textId="77777777" w:rsidR="00E45A3F" w:rsidRDefault="00E45A3F" w:rsidP="005D6BD3">
      <w:pPr>
        <w:rPr>
          <w:b/>
        </w:rPr>
      </w:pPr>
    </w:p>
    <w:p w14:paraId="79A1AD1D" w14:textId="77777777" w:rsidR="00E45A3F" w:rsidRDefault="00E45A3F" w:rsidP="005D6BD3">
      <w:pPr>
        <w:rPr>
          <w:b/>
        </w:rPr>
      </w:pPr>
    </w:p>
    <w:p w14:paraId="4A7B2F0A" w14:textId="77777777" w:rsidR="00E45A3F" w:rsidRDefault="00E45A3F" w:rsidP="005D6BD3">
      <w:pPr>
        <w:rPr>
          <w:b/>
        </w:rPr>
      </w:pPr>
    </w:p>
    <w:p w14:paraId="20EFF5DE" w14:textId="45EBED4F" w:rsidR="00425F15" w:rsidRPr="00425F15" w:rsidRDefault="00425F15" w:rsidP="00425F15">
      <w:pPr>
        <w:jc w:val="right"/>
        <w:rPr>
          <w:sz w:val="16"/>
          <w:szCs w:val="16"/>
        </w:rPr>
      </w:pPr>
      <w:r w:rsidRPr="00425F15">
        <w:rPr>
          <w:sz w:val="16"/>
          <w:szCs w:val="16"/>
        </w:rPr>
        <w:t>Caroline Boin PEMF</w:t>
      </w:r>
    </w:p>
    <w:sectPr w:rsidR="00425F15" w:rsidRPr="00425F15" w:rsidSect="00CD3556">
      <w:pgSz w:w="11906" w:h="16838"/>
      <w:pgMar w:top="720" w:right="720" w:bottom="720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E305F"/>
    <w:multiLevelType w:val="hybridMultilevel"/>
    <w:tmpl w:val="9D2297D4"/>
    <w:lvl w:ilvl="0" w:tplc="ACE087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A2132"/>
    <w:multiLevelType w:val="hybridMultilevel"/>
    <w:tmpl w:val="72C6AB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8229D1"/>
    <w:multiLevelType w:val="hybridMultilevel"/>
    <w:tmpl w:val="BEE4A866"/>
    <w:lvl w:ilvl="0" w:tplc="040C0013">
      <w:start w:val="1"/>
      <w:numFmt w:val="upperRoman"/>
      <w:lvlText w:val="%1."/>
      <w:lvlJc w:val="right"/>
      <w:pPr>
        <w:ind w:left="720" w:hanging="18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311CDA"/>
    <w:multiLevelType w:val="multilevel"/>
    <w:tmpl w:val="CF62A01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FEA717D"/>
    <w:multiLevelType w:val="hybridMultilevel"/>
    <w:tmpl w:val="2A2E98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DB4274"/>
    <w:multiLevelType w:val="hybridMultilevel"/>
    <w:tmpl w:val="539858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3C64F4"/>
    <w:multiLevelType w:val="hybridMultilevel"/>
    <w:tmpl w:val="3F40C4B8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3617EA4"/>
    <w:multiLevelType w:val="hybridMultilevel"/>
    <w:tmpl w:val="66704EF2"/>
    <w:lvl w:ilvl="0" w:tplc="741CD122">
      <w:start w:val="1"/>
      <w:numFmt w:val="upperRoman"/>
      <w:pStyle w:val="Titre1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6682C55"/>
    <w:multiLevelType w:val="hybridMultilevel"/>
    <w:tmpl w:val="CDD27F86"/>
    <w:lvl w:ilvl="0" w:tplc="ACE087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3B1CA6"/>
    <w:multiLevelType w:val="hybridMultilevel"/>
    <w:tmpl w:val="6D2A5BE4"/>
    <w:lvl w:ilvl="0" w:tplc="040C0013">
      <w:start w:val="1"/>
      <w:numFmt w:val="upperRoman"/>
      <w:lvlText w:val="%1."/>
      <w:lvlJc w:val="right"/>
      <w:pPr>
        <w:ind w:left="720" w:hanging="18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8"/>
  </w:num>
  <w:num w:numId="5">
    <w:abstractNumId w:val="1"/>
  </w:num>
  <w:num w:numId="6">
    <w:abstractNumId w:val="4"/>
  </w:num>
  <w:num w:numId="7">
    <w:abstractNumId w:val="0"/>
  </w:num>
  <w:num w:numId="8">
    <w:abstractNumId w:val="5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556"/>
    <w:rsid w:val="000661DC"/>
    <w:rsid w:val="000E66E6"/>
    <w:rsid w:val="00351FC6"/>
    <w:rsid w:val="00365A23"/>
    <w:rsid w:val="003A09BF"/>
    <w:rsid w:val="003A1697"/>
    <w:rsid w:val="003F03C8"/>
    <w:rsid w:val="00425F15"/>
    <w:rsid w:val="00444929"/>
    <w:rsid w:val="004B5BEF"/>
    <w:rsid w:val="005731C0"/>
    <w:rsid w:val="005D6BD3"/>
    <w:rsid w:val="00613BE2"/>
    <w:rsid w:val="00661CC2"/>
    <w:rsid w:val="008C4ED3"/>
    <w:rsid w:val="0092742D"/>
    <w:rsid w:val="009A2708"/>
    <w:rsid w:val="00A807B4"/>
    <w:rsid w:val="00BB6A14"/>
    <w:rsid w:val="00C41335"/>
    <w:rsid w:val="00C665E8"/>
    <w:rsid w:val="00CD3556"/>
    <w:rsid w:val="00D13C31"/>
    <w:rsid w:val="00E360D8"/>
    <w:rsid w:val="00E45A3F"/>
    <w:rsid w:val="00E60F9B"/>
    <w:rsid w:val="00F52D94"/>
    <w:rsid w:val="00FA1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F6DEB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3F03C8"/>
    <w:pPr>
      <w:keepNext/>
      <w:keepLines/>
      <w:numPr>
        <w:numId w:val="2"/>
      </w:numPr>
      <w:spacing w:before="480"/>
      <w:ind w:left="1440" w:hanging="36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itations">
    <w:name w:val="citations"/>
    <w:basedOn w:val="Normal"/>
    <w:pPr>
      <w:ind w:left="2835" w:right="2835"/>
      <w:jc w:val="both"/>
    </w:pPr>
    <w:rPr>
      <w:rFonts w:eastAsia="Times New Roman"/>
      <w:sz w:val="20"/>
    </w:rPr>
  </w:style>
  <w:style w:type="character" w:customStyle="1" w:styleId="Titre1Car">
    <w:name w:val="Titre 1 Car"/>
    <w:basedOn w:val="Policepardfaut"/>
    <w:link w:val="Titre1"/>
    <w:uiPriority w:val="9"/>
    <w:rsid w:val="003F03C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Paragraphedeliste">
    <w:name w:val="List Paragraph"/>
    <w:basedOn w:val="Normal"/>
    <w:uiPriority w:val="34"/>
    <w:qFormat/>
    <w:rsid w:val="00CD355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B5BE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5BEF"/>
    <w:rPr>
      <w:rFonts w:ascii="Lucida Grande" w:hAnsi="Lucida Grande" w:cs="Lucida Grande"/>
      <w:sz w:val="18"/>
      <w:szCs w:val="18"/>
      <w:lang w:eastAsia="fr-FR"/>
    </w:rPr>
  </w:style>
  <w:style w:type="table" w:styleId="Grille">
    <w:name w:val="Table Grid"/>
    <w:basedOn w:val="TableauNormal"/>
    <w:uiPriority w:val="59"/>
    <w:rsid w:val="004B5B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3F03C8"/>
    <w:pPr>
      <w:keepNext/>
      <w:keepLines/>
      <w:numPr>
        <w:numId w:val="2"/>
      </w:numPr>
      <w:spacing w:before="480"/>
      <w:ind w:left="1440" w:hanging="36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itations">
    <w:name w:val="citations"/>
    <w:basedOn w:val="Normal"/>
    <w:pPr>
      <w:ind w:left="2835" w:right="2835"/>
      <w:jc w:val="both"/>
    </w:pPr>
    <w:rPr>
      <w:rFonts w:eastAsia="Times New Roman"/>
      <w:sz w:val="20"/>
    </w:rPr>
  </w:style>
  <w:style w:type="character" w:customStyle="1" w:styleId="Titre1Car">
    <w:name w:val="Titre 1 Car"/>
    <w:basedOn w:val="Policepardfaut"/>
    <w:link w:val="Titre1"/>
    <w:uiPriority w:val="9"/>
    <w:rsid w:val="003F03C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Paragraphedeliste">
    <w:name w:val="List Paragraph"/>
    <w:basedOn w:val="Normal"/>
    <w:uiPriority w:val="34"/>
    <w:qFormat/>
    <w:rsid w:val="00CD355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B5BE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5BEF"/>
    <w:rPr>
      <w:rFonts w:ascii="Lucida Grande" w:hAnsi="Lucida Grande" w:cs="Lucida Grande"/>
      <w:sz w:val="18"/>
      <w:szCs w:val="18"/>
      <w:lang w:eastAsia="fr-FR"/>
    </w:rPr>
  </w:style>
  <w:style w:type="table" w:styleId="Grille">
    <w:name w:val="Table Grid"/>
    <w:basedOn w:val="TableauNormal"/>
    <w:uiPriority w:val="59"/>
    <w:rsid w:val="004B5B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626</Words>
  <Characters>3448</Characters>
  <Application>Microsoft Macintosh Word</Application>
  <DocSecurity>0</DocSecurity>
  <Lines>28</Lines>
  <Paragraphs>8</Paragraphs>
  <ScaleCrop>false</ScaleCrop>
  <Company/>
  <LinksUpToDate>false</LinksUpToDate>
  <CharactersWithSpaces>4066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Boin</dc:creator>
  <cp:keywords/>
  <dc:description/>
  <cp:lastModifiedBy>Caroline Boin</cp:lastModifiedBy>
  <cp:revision>9</cp:revision>
  <dcterms:created xsi:type="dcterms:W3CDTF">2018-01-03T15:40:00Z</dcterms:created>
  <dcterms:modified xsi:type="dcterms:W3CDTF">2018-01-12T08:11:00Z</dcterms:modified>
</cp:coreProperties>
</file>